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D84" w:rsidRDefault="00DC6A42" w:rsidP="00CD4D84">
      <w:pPr>
        <w:jc w:val="center"/>
        <w:rPr>
          <w:b/>
          <w:sz w:val="144"/>
          <w:szCs w:val="144"/>
        </w:rPr>
      </w:pPr>
      <w:r>
        <w:rPr>
          <w:rFonts w:ascii="Symbol" w:hAnsi="Symbol"/>
          <w:b/>
          <w:noProof/>
          <w:sz w:val="144"/>
          <w:szCs w:val="144"/>
        </w:rPr>
        <mc:AlternateContent>
          <mc:Choice Requires="wps">
            <w:drawing>
              <wp:anchor distT="0" distB="0" distL="114300" distR="114300" simplePos="0" relativeHeight="251673600" behindDoc="0" locked="0" layoutInCell="1" allowOverlap="1" wp14:anchorId="7B55485E" wp14:editId="11C63417">
                <wp:simplePos x="0" y="0"/>
                <wp:positionH relativeFrom="margin">
                  <wp:posOffset>1811804</wp:posOffset>
                </wp:positionH>
                <wp:positionV relativeFrom="paragraph">
                  <wp:posOffset>-146167</wp:posOffset>
                </wp:positionV>
                <wp:extent cx="2328358" cy="6798"/>
                <wp:effectExtent l="19050" t="19050" r="15240" b="31750"/>
                <wp:wrapNone/>
                <wp:docPr id="15" name="Straight Connector 15"/>
                <wp:cNvGraphicFramePr/>
                <a:graphic xmlns:a="http://schemas.openxmlformats.org/drawingml/2006/main">
                  <a:graphicData uri="http://schemas.microsoft.com/office/word/2010/wordprocessingShape">
                    <wps:wsp>
                      <wps:cNvCnPr/>
                      <wps:spPr>
                        <a:xfrm flipH="1">
                          <a:off x="0" y="0"/>
                          <a:ext cx="2328358" cy="6798"/>
                        </a:xfrm>
                        <a:prstGeom prst="line">
                          <a:avLst/>
                        </a:prstGeom>
                        <a:ln w="381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12E3A2" id="Straight Connector 15" o:spid="_x0000_s1026" style="position:absolute;flip:x;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2.65pt,-11.5pt" to="32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" strokecolor="#7f7f7f [1612]" strokeweight="3pt">
                <v:stroke joinstyle="miter"/>
                <w10:wrap anchorx="margin"/>
              </v:line>
            </w:pict>
          </mc:Fallback>
        </mc:AlternateContent>
      </w:r>
      <w:r>
        <w:rPr>
          <w:rFonts w:ascii="Symbol" w:hAnsi="Symbol"/>
          <w:b/>
          <w:noProof/>
          <w:sz w:val="144"/>
          <w:szCs w:val="144"/>
        </w:rPr>
        <mc:AlternateContent>
          <mc:Choice Requires="wps">
            <w:drawing>
              <wp:anchor distT="0" distB="0" distL="114300" distR="114300" simplePos="0" relativeHeight="251671552" behindDoc="0" locked="0" layoutInCell="1" allowOverlap="1" wp14:anchorId="24BC3269" wp14:editId="62E6B8DD">
                <wp:simplePos x="0" y="0"/>
                <wp:positionH relativeFrom="margin">
                  <wp:posOffset>1791408</wp:posOffset>
                </wp:positionH>
                <wp:positionV relativeFrom="paragraph">
                  <wp:posOffset>394314</wp:posOffset>
                </wp:positionV>
                <wp:extent cx="2385995" cy="6798"/>
                <wp:effectExtent l="19050" t="19050" r="14605" b="31750"/>
                <wp:wrapNone/>
                <wp:docPr id="12" name="Straight Connector 12"/>
                <wp:cNvGraphicFramePr/>
                <a:graphic xmlns:a="http://schemas.openxmlformats.org/drawingml/2006/main">
                  <a:graphicData uri="http://schemas.microsoft.com/office/word/2010/wordprocessingShape">
                    <wps:wsp>
                      <wps:cNvCnPr/>
                      <wps:spPr>
                        <a:xfrm flipH="1">
                          <a:off x="0" y="0"/>
                          <a:ext cx="2385995" cy="6798"/>
                        </a:xfrm>
                        <a:prstGeom prst="line">
                          <a:avLst/>
                        </a:prstGeom>
                        <a:ln w="381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C2B232" id="Straight Connector 12" o:spid="_x0000_s1026" style="position:absolute;flip:x;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1.05pt,31.05pt" to="328.9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" strokecolor="#7f7f7f [1612]" strokeweight="3pt">
                <v:stroke joinstyle="miter"/>
                <w10:wrap anchorx="margin"/>
              </v:line>
            </w:pict>
          </mc:Fallback>
        </mc:AlternateContent>
      </w:r>
      <w:r>
        <w:rPr>
          <w:rFonts w:ascii="Symbol" w:hAnsi="Symbol"/>
          <w:b/>
          <w:noProof/>
          <w:sz w:val="144"/>
          <w:szCs w:val="144"/>
        </w:rPr>
        <mc:AlternateContent>
          <mc:Choice Requires="wps">
            <w:drawing>
              <wp:anchor distT="0" distB="0" distL="114300" distR="114300" simplePos="0" relativeHeight="251669504" behindDoc="0" locked="0" layoutInCell="1" allowOverlap="1" wp14:anchorId="484EE481" wp14:editId="15A10A20">
                <wp:simplePos x="0" y="0"/>
                <wp:positionH relativeFrom="margin">
                  <wp:posOffset>1740419</wp:posOffset>
                </wp:positionH>
                <wp:positionV relativeFrom="paragraph">
                  <wp:posOffset>927997</wp:posOffset>
                </wp:positionV>
                <wp:extent cx="2472393" cy="6799"/>
                <wp:effectExtent l="19050" t="19050" r="4445" b="31750"/>
                <wp:wrapNone/>
                <wp:docPr id="11" name="Straight Connector 11"/>
                <wp:cNvGraphicFramePr/>
                <a:graphic xmlns:a="http://schemas.openxmlformats.org/drawingml/2006/main">
                  <a:graphicData uri="http://schemas.microsoft.com/office/word/2010/wordprocessingShape">
                    <wps:wsp>
                      <wps:cNvCnPr/>
                      <wps:spPr>
                        <a:xfrm flipH="1">
                          <a:off x="0" y="0"/>
                          <a:ext cx="2472393" cy="6799"/>
                        </a:xfrm>
                        <a:prstGeom prst="line">
                          <a:avLst/>
                        </a:prstGeom>
                        <a:ln w="381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7A9D6" id="Straight Connector 11" o:spid="_x0000_s1026" style="position:absolute;flip:x;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7.05pt,73.05pt" to="331.7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" strokecolor="#7f7f7f [1612]" strokeweight="3pt">
                <v:stroke joinstyle="miter"/>
                <w10:wrap anchorx="margin"/>
              </v:line>
            </w:pict>
          </mc:Fallback>
        </mc:AlternateContent>
      </w:r>
      <w:r>
        <w:rPr>
          <w:rFonts w:ascii="Symbol" w:hAnsi="Symbol"/>
          <w:b/>
          <w:noProof/>
          <w:sz w:val="144"/>
          <w:szCs w:val="144"/>
        </w:rPr>
        <mc:AlternateContent>
          <mc:Choice Requires="wps">
            <w:drawing>
              <wp:anchor distT="0" distB="0" distL="114300" distR="114300" simplePos="0" relativeHeight="251667456" behindDoc="0" locked="0" layoutInCell="1" allowOverlap="1" wp14:anchorId="5E0E1842" wp14:editId="5DC58360">
                <wp:simplePos x="0" y="0"/>
                <wp:positionH relativeFrom="margin">
                  <wp:posOffset>4138585</wp:posOffset>
                </wp:positionH>
                <wp:positionV relativeFrom="paragraph">
                  <wp:posOffset>-163852</wp:posOffset>
                </wp:positionV>
                <wp:extent cx="442632" cy="5356684"/>
                <wp:effectExtent l="19050" t="19050" r="33655" b="34925"/>
                <wp:wrapNone/>
                <wp:docPr id="10" name="Straight Connector 10"/>
                <wp:cNvGraphicFramePr/>
                <a:graphic xmlns:a="http://schemas.openxmlformats.org/drawingml/2006/main">
                  <a:graphicData uri="http://schemas.microsoft.com/office/word/2010/wordprocessingShape">
                    <wps:wsp>
                      <wps:cNvCnPr/>
                      <wps:spPr>
                        <a:xfrm>
                          <a:off x="0" y="0"/>
                          <a:ext cx="442632" cy="5356684"/>
                        </a:xfrm>
                        <a:prstGeom prst="line">
                          <a:avLst/>
                        </a:prstGeom>
                        <a:ln w="381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9CC7B3" id="Straight Connector 10"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25.85pt,-12.9pt" to="360.7pt,4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" strokecolor="#7f7f7f [1612]" strokeweight="3pt">
                <v:stroke joinstyle="miter"/>
                <w10:wrap anchorx="margin"/>
              </v:line>
            </w:pict>
          </mc:Fallback>
        </mc:AlternateContent>
      </w:r>
      <w:r>
        <w:rPr>
          <w:rFonts w:ascii="Symbol" w:hAnsi="Symbol"/>
          <w:b/>
          <w:noProof/>
          <w:sz w:val="144"/>
          <w:szCs w:val="144"/>
        </w:rPr>
        <mc:AlternateContent>
          <mc:Choice Requires="wps">
            <w:drawing>
              <wp:anchor distT="0" distB="0" distL="114300" distR="114300" simplePos="0" relativeHeight="251665408" behindDoc="0" locked="0" layoutInCell="1" allowOverlap="1" wp14:anchorId="7D4DED30" wp14:editId="3191392F">
                <wp:simplePos x="0" y="0"/>
                <wp:positionH relativeFrom="margin">
                  <wp:posOffset>1384813</wp:posOffset>
                </wp:positionH>
                <wp:positionV relativeFrom="paragraph">
                  <wp:posOffset>-147995</wp:posOffset>
                </wp:positionV>
                <wp:extent cx="433415" cy="5319442"/>
                <wp:effectExtent l="19050" t="19050" r="24130" b="33655"/>
                <wp:wrapNone/>
                <wp:docPr id="6" name="Straight Connector 6"/>
                <wp:cNvGraphicFramePr/>
                <a:graphic xmlns:a="http://schemas.openxmlformats.org/drawingml/2006/main">
                  <a:graphicData uri="http://schemas.microsoft.com/office/word/2010/wordprocessingShape">
                    <wps:wsp>
                      <wps:cNvCnPr/>
                      <wps:spPr>
                        <a:xfrm flipH="1">
                          <a:off x="0" y="0"/>
                          <a:ext cx="433415" cy="5319442"/>
                        </a:xfrm>
                        <a:prstGeom prst="line">
                          <a:avLst/>
                        </a:prstGeom>
                        <a:ln w="381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805002" id="Straight Connector 6" o:spid="_x0000_s1026" style="position:absolute;flip:x;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9.05pt,-11.65pt" to="143.2pt,40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" strokecolor="#7f7f7f [1612]" strokeweight="3pt">
                <v:stroke joinstyle="miter"/>
                <w10:wrap anchorx="margin"/>
              </v:line>
            </w:pict>
          </mc:Fallback>
        </mc:AlternateContent>
      </w:r>
    </w:p>
    <w:p w:rsidR="00CD4D84" w:rsidRPr="0098013E" w:rsidRDefault="00CD4D84" w:rsidP="00CD4D84">
      <w:pPr>
        <w:jc w:val="center"/>
        <w:rPr>
          <w:rFonts w:ascii="Birch Std" w:hAnsi="Birch Std"/>
          <w:b/>
          <w:sz w:val="144"/>
          <w:szCs w:val="144"/>
        </w:rPr>
      </w:pPr>
      <w:r w:rsidRPr="0098013E">
        <w:rPr>
          <w:rFonts w:ascii="Birch Std" w:hAnsi="Birch Std"/>
          <w:b/>
          <w:sz w:val="144"/>
          <w:szCs w:val="144"/>
        </w:rPr>
        <w:t xml:space="preserve">Tower </w:t>
      </w:r>
    </w:p>
    <w:p w:rsidR="00CD4D84" w:rsidRPr="0098013E" w:rsidRDefault="00CD4D84" w:rsidP="00CD4D84">
      <w:pPr>
        <w:jc w:val="center"/>
        <w:rPr>
          <w:rFonts w:ascii="Birch Std" w:hAnsi="Birch Std"/>
          <w:b/>
          <w:sz w:val="144"/>
          <w:szCs w:val="144"/>
        </w:rPr>
      </w:pPr>
      <w:r w:rsidRPr="0098013E">
        <w:rPr>
          <w:rFonts w:ascii="Birch Std" w:hAnsi="Birch Std"/>
          <w:b/>
          <w:sz w:val="144"/>
          <w:szCs w:val="144"/>
        </w:rPr>
        <w:t xml:space="preserve">of </w:t>
      </w:r>
    </w:p>
    <w:p w:rsidR="00901376" w:rsidRPr="0098013E" w:rsidRDefault="00083865" w:rsidP="00CD4D84">
      <w:pPr>
        <w:jc w:val="center"/>
        <w:rPr>
          <w:rFonts w:ascii="Birch Std" w:hAnsi="Birch Std"/>
          <w:sz w:val="144"/>
          <w:szCs w:val="144"/>
        </w:rPr>
      </w:pPr>
      <w:r>
        <w:rPr>
          <w:rFonts w:ascii="Symbol" w:hAnsi="Symbol"/>
          <w:b/>
          <w:noProof/>
          <w:sz w:val="144"/>
          <w:szCs w:val="144"/>
        </w:rPr>
        <mc:AlternateContent>
          <mc:Choice Requires="wps">
            <w:drawing>
              <wp:anchor distT="0" distB="0" distL="114300" distR="114300" simplePos="0" relativeHeight="251659264" behindDoc="0" locked="0" layoutInCell="1" allowOverlap="1" wp14:anchorId="47FA8E07" wp14:editId="7227751C">
                <wp:simplePos x="0" y="0"/>
                <wp:positionH relativeFrom="margin">
                  <wp:align>right</wp:align>
                </wp:positionH>
                <wp:positionV relativeFrom="paragraph">
                  <wp:posOffset>1313180</wp:posOffset>
                </wp:positionV>
                <wp:extent cx="1571625" cy="19050"/>
                <wp:effectExtent l="19050" t="19050" r="28575" b="19050"/>
                <wp:wrapNone/>
                <wp:docPr id="1" name="Straight Connector 1"/>
                <wp:cNvGraphicFramePr/>
                <a:graphic xmlns:a="http://schemas.openxmlformats.org/drawingml/2006/main">
                  <a:graphicData uri="http://schemas.microsoft.com/office/word/2010/wordprocessingShape">
                    <wps:wsp>
                      <wps:cNvCnPr/>
                      <wps:spPr>
                        <a:xfrm>
                          <a:off x="0" y="0"/>
                          <a:ext cx="1571625" cy="19050"/>
                        </a:xfrm>
                        <a:prstGeom prst="line">
                          <a:avLst/>
                        </a:prstGeom>
                        <a:ln w="381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D80C3D" id="Straight Connector 1" o:spid="_x0000_s1026" style="position:absolute;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72.55pt,103.4pt" to="196.3pt,1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" strokecolor="#7f7f7f [1612]" strokeweight="3pt">
                <v:stroke joinstyle="miter"/>
                <w10:wrap anchorx="margin"/>
              </v:line>
            </w:pict>
          </mc:Fallback>
        </mc:AlternateContent>
      </w:r>
      <w:r w:rsidR="00D274D0">
        <w:rPr>
          <w:rFonts w:ascii="Symbol" w:hAnsi="Symbol"/>
          <w:b/>
          <w:noProof/>
          <w:sz w:val="144"/>
          <w:szCs w:val="144"/>
        </w:rPr>
        <mc:AlternateContent>
          <mc:Choice Requires="wps">
            <w:drawing>
              <wp:anchor distT="0" distB="0" distL="114300" distR="114300" simplePos="0" relativeHeight="251663360" behindDoc="0" locked="0" layoutInCell="1" allowOverlap="1" wp14:anchorId="49579107" wp14:editId="3F639F12">
                <wp:simplePos x="0" y="0"/>
                <wp:positionH relativeFrom="margin">
                  <wp:align>left</wp:align>
                </wp:positionH>
                <wp:positionV relativeFrom="paragraph">
                  <wp:posOffset>1303655</wp:posOffset>
                </wp:positionV>
                <wp:extent cx="1609725" cy="0"/>
                <wp:effectExtent l="0" t="19050" r="28575" b="19050"/>
                <wp:wrapNone/>
                <wp:docPr id="4" name="Straight Connector 4"/>
                <wp:cNvGraphicFramePr/>
                <a:graphic xmlns:a="http://schemas.openxmlformats.org/drawingml/2006/main">
                  <a:graphicData uri="http://schemas.microsoft.com/office/word/2010/wordprocessingShape">
                    <wps:wsp>
                      <wps:cNvCnPr/>
                      <wps:spPr>
                        <a:xfrm>
                          <a:off x="0" y="0"/>
                          <a:ext cx="1609725" cy="0"/>
                        </a:xfrm>
                        <a:prstGeom prst="line">
                          <a:avLst/>
                        </a:prstGeom>
                        <a:ln w="381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49B7C7" id="Straight Connector 4" o:spid="_x0000_s1026" style="position:absolute;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02.65pt" to="126.75pt,1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" strokecolor="#7f7f7f [1612]" strokeweight="3pt">
                <v:stroke joinstyle="miter"/>
                <w10:wrap anchorx="margin"/>
              </v:line>
            </w:pict>
          </mc:Fallback>
        </mc:AlternateContent>
      </w:r>
      <w:r w:rsidR="00D274D0">
        <w:rPr>
          <w:rFonts w:ascii="Symbol" w:hAnsi="Symbol"/>
          <w:b/>
          <w:sz w:val="144"/>
          <w:szCs w:val="144"/>
        </w:rPr>
        <w:t></w:t>
      </w:r>
      <w:proofErr w:type="spellStart"/>
      <w:r w:rsidR="00D274D0" w:rsidRPr="00BD013A">
        <w:rPr>
          <w:rFonts w:ascii="Britannic Bold" w:hAnsi="Britannic Bold"/>
          <w:b/>
          <w:sz w:val="136"/>
          <w:szCs w:val="136"/>
        </w:rPr>
        <w:t>ä</w:t>
      </w:r>
      <w:r w:rsidR="00CD4D84" w:rsidRPr="00D274D0">
        <w:rPr>
          <w:rFonts w:ascii="Old English Text MT" w:hAnsi="Old English Text MT" w:cs="Andalus"/>
          <w:b/>
          <w:sz w:val="144"/>
          <w:szCs w:val="144"/>
        </w:rPr>
        <w:t>b</w:t>
      </w:r>
      <w:r w:rsidR="00CD4D84" w:rsidRPr="00BD013A">
        <w:rPr>
          <w:rFonts w:ascii="Viner Hand ITC" w:hAnsi="Viner Hand ITC" w:cs="Simplified Arabic Fixed"/>
          <w:b/>
          <w:sz w:val="136"/>
          <w:szCs w:val="136"/>
        </w:rPr>
        <w:t>b</w:t>
      </w:r>
      <w:r w:rsidR="00CD4D84" w:rsidRPr="00D274D0">
        <w:rPr>
          <w:rFonts w:ascii="Tempus Sans ITC" w:hAnsi="Tempus Sans ITC"/>
          <w:b/>
          <w:sz w:val="144"/>
          <w:szCs w:val="144"/>
        </w:rPr>
        <w:t>l</w:t>
      </w:r>
      <w:proofErr w:type="spellEnd"/>
      <w:r w:rsidR="00D274D0" w:rsidRPr="00D274D0">
        <w:rPr>
          <w:rFonts w:ascii="Arial" w:hAnsi="Arial" w:cs="Arial"/>
          <w:b/>
          <w:sz w:val="144"/>
          <w:szCs w:val="144"/>
        </w:rPr>
        <w:t>€</w:t>
      </w:r>
    </w:p>
    <w:p w:rsidR="00CD4D84" w:rsidRDefault="00CD4D84" w:rsidP="00CD4D84">
      <w:pPr>
        <w:jc w:val="center"/>
        <w:rPr>
          <w:i/>
          <w:sz w:val="28"/>
          <w:szCs w:val="28"/>
        </w:rPr>
      </w:pPr>
    </w:p>
    <w:p w:rsidR="00901376" w:rsidRDefault="00FA0FE9" w:rsidP="00CD4D84">
      <w:pPr>
        <w:jc w:val="center"/>
        <w:rPr>
          <w:i/>
          <w:sz w:val="28"/>
          <w:szCs w:val="28"/>
        </w:rPr>
      </w:pPr>
      <w:r w:rsidRPr="00CD4D84">
        <w:rPr>
          <w:i/>
          <w:sz w:val="28"/>
          <w:szCs w:val="28"/>
        </w:rPr>
        <w:t>A co-op</w:t>
      </w:r>
      <w:r w:rsidR="00CD4D84" w:rsidRPr="00CD4D84">
        <w:rPr>
          <w:i/>
          <w:sz w:val="28"/>
          <w:szCs w:val="28"/>
        </w:rPr>
        <w:t>erative</w:t>
      </w:r>
      <w:r w:rsidRPr="00CD4D84">
        <w:rPr>
          <w:i/>
          <w:sz w:val="28"/>
          <w:szCs w:val="28"/>
        </w:rPr>
        <w:t xml:space="preserve"> game wher</w:t>
      </w:r>
      <w:r w:rsidR="00CD4D84" w:rsidRPr="00CD4D84">
        <w:rPr>
          <w:i/>
          <w:sz w:val="28"/>
          <w:szCs w:val="28"/>
        </w:rPr>
        <w:t>e you work together to build a tower to reach the heavens before an angry god strikes you down</w:t>
      </w:r>
      <w:r w:rsidRPr="00CD4D84">
        <w:rPr>
          <w:i/>
          <w:sz w:val="28"/>
          <w:szCs w:val="28"/>
        </w:rPr>
        <w:t>, but language wi</w:t>
      </w:r>
      <w:r w:rsidR="00CD4D84" w:rsidRPr="00CD4D84">
        <w:rPr>
          <w:i/>
          <w:sz w:val="28"/>
          <w:szCs w:val="28"/>
        </w:rPr>
        <w:t>ll break down as you build</w:t>
      </w:r>
      <w:r w:rsidRPr="00CD4D84">
        <w:rPr>
          <w:i/>
          <w:sz w:val="28"/>
          <w:szCs w:val="28"/>
        </w:rPr>
        <w:t>.</w:t>
      </w:r>
    </w:p>
    <w:p w:rsidR="00CD4D84" w:rsidRDefault="00CD4D84" w:rsidP="00CD4D84">
      <w:pPr>
        <w:jc w:val="center"/>
        <w:rPr>
          <w:i/>
          <w:sz w:val="28"/>
          <w:szCs w:val="28"/>
        </w:rPr>
      </w:pPr>
    </w:p>
    <w:p w:rsidR="00CD4D84" w:rsidRPr="008318B0" w:rsidRDefault="008318B0" w:rsidP="00CD4D84">
      <w:pPr>
        <w:jc w:val="center"/>
        <w:rPr>
          <w:b/>
          <w:sz w:val="28"/>
          <w:szCs w:val="28"/>
        </w:rPr>
      </w:pPr>
      <w:r>
        <w:rPr>
          <w:b/>
          <w:sz w:val="28"/>
          <w:szCs w:val="28"/>
        </w:rPr>
        <w:t>Created by</w:t>
      </w:r>
      <w:r w:rsidR="00CD4D84" w:rsidRPr="008318B0">
        <w:rPr>
          <w:b/>
          <w:sz w:val="28"/>
          <w:szCs w:val="28"/>
        </w:rPr>
        <w:t xml:space="preserve"> Aaron Lim, Jade Stewart, Stephen Schulze</w:t>
      </w:r>
    </w:p>
    <w:p w:rsidR="0098013E" w:rsidRPr="00CD4D84" w:rsidRDefault="0098013E" w:rsidP="0098013E">
      <w:pPr>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D4D84" w:rsidTr="00CD4D84">
        <w:tc>
          <w:tcPr>
            <w:tcW w:w="4675" w:type="dxa"/>
          </w:tcPr>
          <w:p w:rsidR="00CD4D84" w:rsidRPr="00CD4D84" w:rsidRDefault="00CD4D84">
            <w:pPr>
              <w:rPr>
                <w:sz w:val="28"/>
              </w:rPr>
            </w:pPr>
            <w:r w:rsidRPr="00CD4D84">
              <w:rPr>
                <w:b/>
                <w:sz w:val="28"/>
                <w:u w:val="single"/>
              </w:rPr>
              <w:t>Player Count</w:t>
            </w:r>
            <w:r w:rsidRPr="00CD4D84">
              <w:rPr>
                <w:b/>
                <w:sz w:val="28"/>
              </w:rPr>
              <w:t>:</w:t>
            </w:r>
            <w:r w:rsidRPr="00CD4D84">
              <w:rPr>
                <w:b/>
                <w:sz w:val="28"/>
                <w:u w:val="single"/>
              </w:rPr>
              <w:t xml:space="preserve"> </w:t>
            </w:r>
            <w:r w:rsidRPr="00CD4D84">
              <w:rPr>
                <w:sz w:val="28"/>
              </w:rPr>
              <w:t>3 – 4 players</w:t>
            </w:r>
          </w:p>
        </w:tc>
        <w:tc>
          <w:tcPr>
            <w:tcW w:w="4675" w:type="dxa"/>
          </w:tcPr>
          <w:p w:rsidR="00CD4D84" w:rsidRPr="00CD4D84" w:rsidRDefault="00CD4D84" w:rsidP="0098013E">
            <w:pPr>
              <w:jc w:val="right"/>
              <w:rPr>
                <w:sz w:val="28"/>
              </w:rPr>
            </w:pPr>
            <w:r w:rsidRPr="00CD4D84">
              <w:rPr>
                <w:b/>
                <w:sz w:val="28"/>
                <w:u w:val="single"/>
              </w:rPr>
              <w:t>Playtime</w:t>
            </w:r>
            <w:r w:rsidRPr="00CD4D84">
              <w:rPr>
                <w:b/>
                <w:sz w:val="28"/>
              </w:rPr>
              <w:t xml:space="preserve">:  </w:t>
            </w:r>
            <w:r w:rsidRPr="00CD4D84">
              <w:rPr>
                <w:sz w:val="28"/>
              </w:rPr>
              <w:t>45 – 60 minutes</w:t>
            </w:r>
          </w:p>
        </w:tc>
      </w:tr>
    </w:tbl>
    <w:p w:rsidR="00CD4D84" w:rsidRDefault="00CD4D84">
      <w:r>
        <w:br w:type="page"/>
      </w:r>
    </w:p>
    <w:p w:rsidR="000A7568" w:rsidRPr="0085436C" w:rsidRDefault="00DC6A42">
      <w:pPr>
        <w:rPr>
          <w:b/>
          <w:sz w:val="24"/>
          <w:szCs w:val="24"/>
          <w:u w:val="single"/>
        </w:rPr>
      </w:pPr>
      <w:r w:rsidRPr="0085436C">
        <w:rPr>
          <w:b/>
          <w:sz w:val="24"/>
          <w:szCs w:val="24"/>
          <w:u w:val="single"/>
        </w:rPr>
        <w:lastRenderedPageBreak/>
        <w:t>Components:</w:t>
      </w:r>
    </w:p>
    <w:p w:rsidR="00DC6A42" w:rsidRPr="00DC6A42" w:rsidRDefault="000B40E8">
      <w:pPr>
        <w:rPr>
          <w:sz w:val="24"/>
          <w:szCs w:val="24"/>
        </w:rPr>
      </w:pPr>
      <w:r>
        <w:rPr>
          <w:sz w:val="24"/>
          <w:szCs w:val="24"/>
        </w:rPr>
        <w:t>81</w:t>
      </w:r>
      <w:r w:rsidR="00DC6A42" w:rsidRPr="00DC6A42">
        <w:rPr>
          <w:sz w:val="24"/>
          <w:szCs w:val="24"/>
        </w:rPr>
        <w:t>x Resource Cards</w:t>
      </w:r>
    </w:p>
    <w:p w:rsidR="00DC6A42" w:rsidRPr="00DC6A42" w:rsidRDefault="00670677">
      <w:pPr>
        <w:rPr>
          <w:sz w:val="24"/>
          <w:szCs w:val="24"/>
        </w:rPr>
      </w:pPr>
      <w:r>
        <w:rPr>
          <w:sz w:val="24"/>
          <w:szCs w:val="24"/>
        </w:rPr>
        <w:t>30</w:t>
      </w:r>
      <w:r w:rsidR="00DC6A42" w:rsidRPr="00DC6A42">
        <w:rPr>
          <w:sz w:val="24"/>
          <w:szCs w:val="24"/>
        </w:rPr>
        <w:t xml:space="preserve">x </w:t>
      </w:r>
      <w:r w:rsidR="0085436C">
        <w:rPr>
          <w:sz w:val="24"/>
          <w:szCs w:val="24"/>
        </w:rPr>
        <w:t>Plan</w:t>
      </w:r>
      <w:r w:rsidR="00DC6A42" w:rsidRPr="00DC6A42">
        <w:rPr>
          <w:sz w:val="24"/>
          <w:szCs w:val="24"/>
        </w:rPr>
        <w:t xml:space="preserve"> Cards</w:t>
      </w:r>
      <w:bookmarkStart w:id="0" w:name="_GoBack"/>
      <w:bookmarkEnd w:id="0"/>
    </w:p>
    <w:p w:rsidR="00DC6A42" w:rsidRDefault="00670677">
      <w:pPr>
        <w:rPr>
          <w:sz w:val="24"/>
          <w:szCs w:val="24"/>
        </w:rPr>
      </w:pPr>
      <w:r>
        <w:rPr>
          <w:sz w:val="24"/>
          <w:szCs w:val="24"/>
        </w:rPr>
        <w:t>33</w:t>
      </w:r>
      <w:r w:rsidR="00DC6A42" w:rsidRPr="00DC6A42">
        <w:rPr>
          <w:sz w:val="24"/>
          <w:szCs w:val="24"/>
        </w:rPr>
        <w:t>x Commandment Cards</w:t>
      </w:r>
    </w:p>
    <w:p w:rsidR="0085436C" w:rsidRDefault="0085436C">
      <w:pPr>
        <w:rPr>
          <w:sz w:val="24"/>
          <w:szCs w:val="24"/>
        </w:rPr>
      </w:pPr>
      <w:r>
        <w:rPr>
          <w:sz w:val="24"/>
          <w:szCs w:val="24"/>
        </w:rPr>
        <w:t>1x Round Track</w:t>
      </w:r>
    </w:p>
    <w:p w:rsidR="0085436C" w:rsidRPr="00DC6A42" w:rsidRDefault="0085436C">
      <w:pPr>
        <w:rPr>
          <w:sz w:val="24"/>
          <w:szCs w:val="24"/>
        </w:rPr>
      </w:pPr>
      <w:r>
        <w:rPr>
          <w:sz w:val="24"/>
          <w:szCs w:val="24"/>
        </w:rPr>
        <w:t>1x Round Tracker Token</w:t>
      </w:r>
    </w:p>
    <w:p w:rsidR="00DC6A42" w:rsidRPr="00DC6A42" w:rsidRDefault="00DC6A42">
      <w:pPr>
        <w:rPr>
          <w:sz w:val="24"/>
          <w:szCs w:val="24"/>
        </w:rPr>
      </w:pPr>
    </w:p>
    <w:p w:rsidR="00DC6A42" w:rsidRPr="0085436C" w:rsidRDefault="0085436C">
      <w:pPr>
        <w:rPr>
          <w:b/>
          <w:sz w:val="24"/>
          <w:szCs w:val="24"/>
          <w:u w:val="single"/>
        </w:rPr>
      </w:pPr>
      <w:r w:rsidRPr="0085436C">
        <w:rPr>
          <w:b/>
          <w:sz w:val="24"/>
          <w:szCs w:val="24"/>
          <w:u w:val="single"/>
        </w:rPr>
        <w:t>Setup:</w:t>
      </w:r>
    </w:p>
    <w:p w:rsidR="0085436C" w:rsidRPr="001808C7" w:rsidRDefault="0085436C" w:rsidP="001808C7">
      <w:pPr>
        <w:pStyle w:val="ListParagraph"/>
        <w:numPr>
          <w:ilvl w:val="0"/>
          <w:numId w:val="2"/>
        </w:numPr>
        <w:spacing w:before="240"/>
        <w:rPr>
          <w:sz w:val="24"/>
          <w:szCs w:val="24"/>
        </w:rPr>
      </w:pPr>
      <w:r w:rsidRPr="001808C7">
        <w:rPr>
          <w:sz w:val="24"/>
          <w:szCs w:val="24"/>
        </w:rPr>
        <w:t>Shuffle the deck of Resource Cards and distribute 5 Resource Cards to each player.</w:t>
      </w:r>
    </w:p>
    <w:p w:rsidR="0085436C" w:rsidRPr="001808C7" w:rsidRDefault="0085436C" w:rsidP="001808C7">
      <w:pPr>
        <w:pStyle w:val="ListParagraph"/>
        <w:numPr>
          <w:ilvl w:val="0"/>
          <w:numId w:val="2"/>
        </w:numPr>
        <w:spacing w:before="240"/>
        <w:rPr>
          <w:sz w:val="24"/>
          <w:szCs w:val="24"/>
        </w:rPr>
      </w:pPr>
      <w:r w:rsidRPr="001808C7">
        <w:rPr>
          <w:sz w:val="24"/>
          <w:szCs w:val="24"/>
        </w:rPr>
        <w:t>Shuffle the deck of Plan Cards and rev</w:t>
      </w:r>
      <w:r w:rsidR="00EA14C3" w:rsidRPr="001808C7">
        <w:rPr>
          <w:sz w:val="24"/>
          <w:szCs w:val="24"/>
        </w:rPr>
        <w:t>eal 6 Plan Cards in the central</w:t>
      </w:r>
      <w:r w:rsidRPr="001808C7">
        <w:rPr>
          <w:sz w:val="24"/>
          <w:szCs w:val="24"/>
        </w:rPr>
        <w:t xml:space="preserve"> common area.</w:t>
      </w:r>
    </w:p>
    <w:p w:rsidR="0085436C" w:rsidRPr="001808C7" w:rsidRDefault="0085436C" w:rsidP="001808C7">
      <w:pPr>
        <w:pStyle w:val="ListParagraph"/>
        <w:numPr>
          <w:ilvl w:val="0"/>
          <w:numId w:val="2"/>
        </w:numPr>
        <w:spacing w:before="240"/>
        <w:rPr>
          <w:sz w:val="24"/>
          <w:szCs w:val="24"/>
        </w:rPr>
      </w:pPr>
      <w:r w:rsidRPr="001808C7">
        <w:rPr>
          <w:sz w:val="24"/>
          <w:szCs w:val="24"/>
        </w:rPr>
        <w:t>Shuffle the deck of Commandment Cards and set them aside in the common area for now.</w:t>
      </w:r>
    </w:p>
    <w:p w:rsidR="0085436C" w:rsidRPr="001808C7" w:rsidRDefault="0085436C" w:rsidP="001808C7">
      <w:pPr>
        <w:pStyle w:val="ListParagraph"/>
        <w:numPr>
          <w:ilvl w:val="0"/>
          <w:numId w:val="2"/>
        </w:numPr>
        <w:spacing w:before="240"/>
        <w:rPr>
          <w:sz w:val="24"/>
          <w:szCs w:val="24"/>
        </w:rPr>
      </w:pPr>
      <w:r w:rsidRPr="001808C7">
        <w:rPr>
          <w:sz w:val="24"/>
          <w:szCs w:val="24"/>
        </w:rPr>
        <w:t>Place the Round Tracker Token on the first space of the Round Track.</w:t>
      </w:r>
    </w:p>
    <w:p w:rsidR="0085436C" w:rsidRDefault="00670677" w:rsidP="00670677">
      <w:pPr>
        <w:jc w:val="center"/>
        <w:rPr>
          <w:sz w:val="24"/>
          <w:szCs w:val="24"/>
        </w:rPr>
      </w:pPr>
      <w:r>
        <w:rPr>
          <w:noProof/>
          <w:sz w:val="24"/>
          <w:szCs w:val="24"/>
        </w:rPr>
        <w:drawing>
          <wp:inline distT="0" distB="0" distL="0" distR="0" wp14:anchorId="29611822" wp14:editId="0CE78F4B">
            <wp:extent cx="3802674" cy="3821374"/>
            <wp:effectExtent l="0" t="0" r="7620" b="8255"/>
            <wp:docPr id="7" name="Picture 7" descr="C:\Users\s171781\Downloads\20180128_0949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171781\Downloads\20180128_09494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7792" cy="3886812"/>
                    </a:xfrm>
                    <a:prstGeom prst="rect">
                      <a:avLst/>
                    </a:prstGeom>
                    <a:noFill/>
                    <a:ln>
                      <a:noFill/>
                    </a:ln>
                  </pic:spPr>
                </pic:pic>
              </a:graphicData>
            </a:graphic>
          </wp:inline>
        </w:drawing>
      </w:r>
    </w:p>
    <w:p w:rsidR="0085436C" w:rsidRPr="001736D5" w:rsidRDefault="0085436C">
      <w:pPr>
        <w:rPr>
          <w:b/>
          <w:sz w:val="24"/>
          <w:szCs w:val="24"/>
          <w:u w:val="single"/>
        </w:rPr>
      </w:pPr>
      <w:r w:rsidRPr="001736D5">
        <w:rPr>
          <w:b/>
          <w:sz w:val="24"/>
          <w:szCs w:val="24"/>
          <w:u w:val="single"/>
        </w:rPr>
        <w:t>Objective:</w:t>
      </w:r>
    </w:p>
    <w:p w:rsidR="00D25395" w:rsidRPr="000C23EA" w:rsidRDefault="00EA14C3">
      <w:pPr>
        <w:rPr>
          <w:sz w:val="24"/>
          <w:szCs w:val="24"/>
        </w:rPr>
      </w:pPr>
      <w:r>
        <w:rPr>
          <w:sz w:val="24"/>
          <w:szCs w:val="24"/>
        </w:rPr>
        <w:t>Complete</w:t>
      </w:r>
      <w:r w:rsidR="001736D5">
        <w:rPr>
          <w:sz w:val="24"/>
          <w:szCs w:val="24"/>
        </w:rPr>
        <w:t xml:space="preserve"> all 4 Stages of the Tower before the Round Tracker reaches the end of the Round Track and a wrathful god destroys everyone.</w:t>
      </w:r>
      <w:r w:rsidR="00D25395">
        <w:rPr>
          <w:b/>
          <w:sz w:val="24"/>
          <w:szCs w:val="24"/>
          <w:u w:val="single"/>
        </w:rPr>
        <w:br w:type="page"/>
      </w:r>
    </w:p>
    <w:p w:rsidR="001736D5" w:rsidRPr="001736D5" w:rsidRDefault="001736D5">
      <w:pPr>
        <w:rPr>
          <w:b/>
          <w:sz w:val="24"/>
          <w:szCs w:val="24"/>
          <w:u w:val="single"/>
        </w:rPr>
      </w:pPr>
      <w:r w:rsidRPr="001736D5">
        <w:rPr>
          <w:b/>
          <w:sz w:val="24"/>
          <w:szCs w:val="24"/>
          <w:u w:val="single"/>
        </w:rPr>
        <w:lastRenderedPageBreak/>
        <w:t>How to Play:</w:t>
      </w:r>
    </w:p>
    <w:p w:rsidR="001736D5" w:rsidRPr="00DC6A42" w:rsidRDefault="001736D5">
      <w:pPr>
        <w:rPr>
          <w:sz w:val="24"/>
          <w:szCs w:val="24"/>
        </w:rPr>
      </w:pPr>
      <w:r>
        <w:rPr>
          <w:sz w:val="24"/>
          <w:szCs w:val="24"/>
        </w:rPr>
        <w:t xml:space="preserve">The Tower is made up of 4 Stages which each need to be completed to win the game. Each Stage is completed by filling that stage with completed Plan cards that amount to a number of </w:t>
      </w:r>
      <w:r w:rsidR="00663A3E">
        <w:rPr>
          <w:sz w:val="24"/>
          <w:szCs w:val="24"/>
        </w:rPr>
        <w:t>Progress P</w:t>
      </w:r>
      <w:r>
        <w:rPr>
          <w:sz w:val="24"/>
          <w:szCs w:val="24"/>
        </w:rPr>
        <w:t>oints depending on the number of players:</w:t>
      </w:r>
    </w:p>
    <w:tbl>
      <w:tblPr>
        <w:tblStyle w:val="TableGrid"/>
        <w:tblW w:w="0" w:type="auto"/>
        <w:jc w:val="center"/>
        <w:tblLook w:val="04A0" w:firstRow="1" w:lastRow="0" w:firstColumn="1" w:lastColumn="0" w:noHBand="0" w:noVBand="1"/>
      </w:tblPr>
      <w:tblGrid>
        <w:gridCol w:w="1351"/>
        <w:gridCol w:w="1335"/>
        <w:gridCol w:w="1336"/>
      </w:tblGrid>
      <w:tr w:rsidR="00EA14C3" w:rsidRPr="00DC6A42" w:rsidTr="001736D5">
        <w:trPr>
          <w:jc w:val="center"/>
        </w:trPr>
        <w:tc>
          <w:tcPr>
            <w:tcW w:w="1351" w:type="dxa"/>
            <w:shd w:val="clear" w:color="auto" w:fill="808080" w:themeFill="background1" w:themeFillShade="80"/>
          </w:tcPr>
          <w:p w:rsidR="00EA14C3" w:rsidRPr="001736D5" w:rsidRDefault="00EA14C3">
            <w:pPr>
              <w:rPr>
                <w:b/>
                <w:color w:val="F2F2F2" w:themeColor="background1" w:themeShade="F2"/>
                <w:sz w:val="24"/>
                <w:szCs w:val="24"/>
              </w:rPr>
            </w:pPr>
          </w:p>
        </w:tc>
        <w:tc>
          <w:tcPr>
            <w:tcW w:w="1335" w:type="dxa"/>
            <w:shd w:val="clear" w:color="auto" w:fill="808080" w:themeFill="background1" w:themeFillShade="80"/>
          </w:tcPr>
          <w:p w:rsidR="00EA14C3" w:rsidRPr="001736D5" w:rsidRDefault="00EA14C3" w:rsidP="001736D5">
            <w:pPr>
              <w:jc w:val="center"/>
              <w:rPr>
                <w:b/>
                <w:color w:val="F2F2F2" w:themeColor="background1" w:themeShade="F2"/>
                <w:sz w:val="24"/>
                <w:szCs w:val="24"/>
              </w:rPr>
            </w:pPr>
            <w:r w:rsidRPr="001736D5">
              <w:rPr>
                <w:b/>
                <w:color w:val="F2F2F2" w:themeColor="background1" w:themeShade="F2"/>
                <w:sz w:val="24"/>
                <w:szCs w:val="24"/>
              </w:rPr>
              <w:t>3 players</w:t>
            </w:r>
          </w:p>
        </w:tc>
        <w:tc>
          <w:tcPr>
            <w:tcW w:w="1336" w:type="dxa"/>
            <w:shd w:val="clear" w:color="auto" w:fill="808080" w:themeFill="background1" w:themeFillShade="80"/>
          </w:tcPr>
          <w:p w:rsidR="00EA14C3" w:rsidRPr="001736D5" w:rsidRDefault="00EA14C3" w:rsidP="001736D5">
            <w:pPr>
              <w:jc w:val="center"/>
              <w:rPr>
                <w:b/>
                <w:color w:val="F2F2F2" w:themeColor="background1" w:themeShade="F2"/>
                <w:sz w:val="24"/>
                <w:szCs w:val="24"/>
              </w:rPr>
            </w:pPr>
            <w:r w:rsidRPr="001736D5">
              <w:rPr>
                <w:b/>
                <w:color w:val="F2F2F2" w:themeColor="background1" w:themeShade="F2"/>
                <w:sz w:val="24"/>
                <w:szCs w:val="24"/>
              </w:rPr>
              <w:t>4 players</w:t>
            </w:r>
          </w:p>
        </w:tc>
      </w:tr>
      <w:tr w:rsidR="00EA14C3" w:rsidRPr="00DC6A42" w:rsidTr="001736D5">
        <w:trPr>
          <w:jc w:val="center"/>
        </w:trPr>
        <w:tc>
          <w:tcPr>
            <w:tcW w:w="1351" w:type="dxa"/>
          </w:tcPr>
          <w:p w:rsidR="00EA14C3" w:rsidRPr="00DC6A42" w:rsidRDefault="00663A3E" w:rsidP="0098013E">
            <w:pPr>
              <w:rPr>
                <w:sz w:val="24"/>
                <w:szCs w:val="24"/>
              </w:rPr>
            </w:pPr>
            <w:r>
              <w:rPr>
                <w:sz w:val="24"/>
                <w:szCs w:val="24"/>
              </w:rPr>
              <w:t>Progress</w:t>
            </w:r>
            <w:r w:rsidR="001736D5">
              <w:rPr>
                <w:sz w:val="24"/>
                <w:szCs w:val="24"/>
              </w:rPr>
              <w:t xml:space="preserve"> Points</w:t>
            </w:r>
            <w:r>
              <w:rPr>
                <w:sz w:val="24"/>
                <w:szCs w:val="24"/>
              </w:rPr>
              <w:t xml:space="preserve"> Required</w:t>
            </w:r>
          </w:p>
        </w:tc>
        <w:tc>
          <w:tcPr>
            <w:tcW w:w="1335" w:type="dxa"/>
            <w:vAlign w:val="center"/>
          </w:tcPr>
          <w:p w:rsidR="00EA14C3" w:rsidRPr="00DC6A42" w:rsidRDefault="00EA14C3" w:rsidP="001736D5">
            <w:pPr>
              <w:jc w:val="center"/>
              <w:rPr>
                <w:sz w:val="24"/>
                <w:szCs w:val="24"/>
              </w:rPr>
            </w:pPr>
            <w:r w:rsidRPr="00DC6A42">
              <w:rPr>
                <w:sz w:val="24"/>
                <w:szCs w:val="24"/>
              </w:rPr>
              <w:t>6 points</w:t>
            </w:r>
          </w:p>
        </w:tc>
        <w:tc>
          <w:tcPr>
            <w:tcW w:w="1336" w:type="dxa"/>
            <w:vAlign w:val="center"/>
          </w:tcPr>
          <w:p w:rsidR="00EA14C3" w:rsidRPr="00DC6A42" w:rsidRDefault="00EA14C3" w:rsidP="001736D5">
            <w:pPr>
              <w:jc w:val="center"/>
              <w:rPr>
                <w:sz w:val="24"/>
                <w:szCs w:val="24"/>
              </w:rPr>
            </w:pPr>
            <w:r w:rsidRPr="00DC6A42">
              <w:rPr>
                <w:sz w:val="24"/>
                <w:szCs w:val="24"/>
              </w:rPr>
              <w:t>8 points</w:t>
            </w:r>
          </w:p>
        </w:tc>
      </w:tr>
    </w:tbl>
    <w:p w:rsidR="00393EB6" w:rsidRDefault="00393EB6"/>
    <w:p w:rsidR="00C00CB6" w:rsidRDefault="00DB7C91">
      <w:r>
        <w:t>Each Plan Card represents an object that needs to be built on this Stage of the Tower. Plan Cards are completed by playing Resource Cards to match the Resource types and orientation as shown on the Plan Card, as below:</w:t>
      </w:r>
    </w:p>
    <w:p w:rsidR="00F063C0" w:rsidRDefault="00D25395" w:rsidP="00D25395">
      <w:pPr>
        <w:jc w:val="center"/>
      </w:pPr>
      <w:r>
        <w:rPr>
          <w:noProof/>
        </w:rPr>
        <mc:AlternateContent>
          <mc:Choice Requires="wps">
            <w:drawing>
              <wp:anchor distT="0" distB="0" distL="114300" distR="114300" simplePos="0" relativeHeight="251686912" behindDoc="0" locked="0" layoutInCell="1" allowOverlap="1" wp14:anchorId="03F53627" wp14:editId="712B28E4">
                <wp:simplePos x="0" y="0"/>
                <wp:positionH relativeFrom="column">
                  <wp:posOffset>2838091</wp:posOffset>
                </wp:positionH>
                <wp:positionV relativeFrom="paragraph">
                  <wp:posOffset>1121218</wp:posOffset>
                </wp:positionV>
                <wp:extent cx="1871932" cy="447951"/>
                <wp:effectExtent l="38100" t="0" r="14605" b="85725"/>
                <wp:wrapNone/>
                <wp:docPr id="21" name="Straight Arrow Connector 21"/>
                <wp:cNvGraphicFramePr/>
                <a:graphic xmlns:a="http://schemas.openxmlformats.org/drawingml/2006/main">
                  <a:graphicData uri="http://schemas.microsoft.com/office/word/2010/wordprocessingShape">
                    <wps:wsp>
                      <wps:cNvCnPr/>
                      <wps:spPr>
                        <a:xfrm flipH="1">
                          <a:off x="0" y="0"/>
                          <a:ext cx="1871932" cy="4479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A0C345C" id="_x0000_t32" coordsize="21600,21600" o:spt="32" o:oned="t" path="m,l21600,21600e" filled="f">
                <v:path arrowok="t" fillok="f" o:connecttype="none"/>
                <o:lock v:ext="edit" shapetype="t"/>
              </v:shapetype>
              <v:shape id="Straight Arrow Connector 21" o:spid="_x0000_s1026" type="#_x0000_t32" style="position:absolute;margin-left:223.45pt;margin-top:88.3pt;width:147.4pt;height:35.2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" strokecolor="black [3213]" strokeweight=".5pt">
                <v:stroke endarrow="block" joinstyle="miter"/>
              </v:shape>
            </w:pict>
          </mc:Fallback>
        </mc:AlternateContent>
      </w:r>
      <w:r>
        <w:rPr>
          <w:noProof/>
        </w:rPr>
        <mc:AlternateContent>
          <mc:Choice Requires="wps">
            <w:drawing>
              <wp:anchor distT="0" distB="0" distL="114300" distR="114300" simplePos="0" relativeHeight="251685888" behindDoc="0" locked="0" layoutInCell="1" allowOverlap="1" wp14:anchorId="62EC2560" wp14:editId="1862C026">
                <wp:simplePos x="0" y="0"/>
                <wp:positionH relativeFrom="margin">
                  <wp:posOffset>4718649</wp:posOffset>
                </wp:positionH>
                <wp:positionV relativeFrom="paragraph">
                  <wp:posOffset>827920</wp:posOffset>
                </wp:positionV>
                <wp:extent cx="1126490" cy="638355"/>
                <wp:effectExtent l="0" t="0" r="16510" b="28575"/>
                <wp:wrapNone/>
                <wp:docPr id="20" name="Text Box 20"/>
                <wp:cNvGraphicFramePr/>
                <a:graphic xmlns:a="http://schemas.openxmlformats.org/drawingml/2006/main">
                  <a:graphicData uri="http://schemas.microsoft.com/office/word/2010/wordprocessingShape">
                    <wps:wsp>
                      <wps:cNvSpPr txBox="1"/>
                      <wps:spPr>
                        <a:xfrm>
                          <a:off x="0" y="0"/>
                          <a:ext cx="1126490" cy="638355"/>
                        </a:xfrm>
                        <a:prstGeom prst="rect">
                          <a:avLst/>
                        </a:prstGeom>
                        <a:solidFill>
                          <a:schemeClr val="lt1"/>
                        </a:solidFill>
                        <a:ln w="6350">
                          <a:solidFill>
                            <a:prstClr val="black"/>
                          </a:solidFill>
                        </a:ln>
                      </wps:spPr>
                      <wps:txbx>
                        <w:txbxContent>
                          <w:p w:rsidR="00D25395" w:rsidRPr="00D25395" w:rsidRDefault="00D25395">
                            <w:pPr>
                              <w:rPr>
                                <w:sz w:val="20"/>
                              </w:rPr>
                            </w:pPr>
                            <w:r>
                              <w:rPr>
                                <w:sz w:val="20"/>
                              </w:rPr>
                              <w:t>This Plan is worth 1 Progress Point when completed.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EC2560" id="_x0000_t202" coordsize="21600,21600" o:spt="202" path="m,l,21600r21600,l21600,xe">
                <v:stroke joinstyle="miter"/>
                <v:path gradientshapeok="t" o:connecttype="rect"/>
              </v:shapetype>
              <v:shape id="Text Box 20" o:spid="_x0000_s1026" type="#_x0000_t202" style="position:absolute;left:0;text-align:left;margin-left:371.55pt;margin-top:65.2pt;width:88.7pt;height:50.25pt;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" fillcolor="white [3201]" strokeweight=".5pt">
                <v:textbox>
                  <w:txbxContent>
                    <w:p w:rsidR="00D25395" w:rsidRPr="00D25395" w:rsidRDefault="00D25395">
                      <w:pPr>
                        <w:rPr>
                          <w:sz w:val="20"/>
                        </w:rPr>
                      </w:pPr>
                      <w:r>
                        <w:rPr>
                          <w:sz w:val="20"/>
                        </w:rPr>
                        <w:t>This Plan is worth 1 Progress Point when completed.</w:t>
                      </w:r>
                    </w:p>
                  </w:txbxContent>
                </v:textbox>
                <w10:wrap anchorx="margin"/>
              </v:shape>
            </w:pict>
          </mc:Fallback>
        </mc:AlternateContent>
      </w:r>
      <w:r>
        <w:rPr>
          <w:noProof/>
        </w:rPr>
        <mc:AlternateContent>
          <mc:Choice Requires="wps">
            <w:drawing>
              <wp:anchor distT="0" distB="0" distL="114300" distR="114300" simplePos="0" relativeHeight="251682816" behindDoc="0" locked="0" layoutInCell="1" allowOverlap="1" wp14:anchorId="06746DFC" wp14:editId="3BAC1CB0">
                <wp:simplePos x="0" y="0"/>
                <wp:positionH relativeFrom="margin">
                  <wp:align>left</wp:align>
                </wp:positionH>
                <wp:positionV relativeFrom="paragraph">
                  <wp:posOffset>155060</wp:posOffset>
                </wp:positionV>
                <wp:extent cx="1126490" cy="1130060"/>
                <wp:effectExtent l="0" t="0" r="16510" b="13335"/>
                <wp:wrapNone/>
                <wp:docPr id="18" name="Text Box 18"/>
                <wp:cNvGraphicFramePr/>
                <a:graphic xmlns:a="http://schemas.openxmlformats.org/drawingml/2006/main">
                  <a:graphicData uri="http://schemas.microsoft.com/office/word/2010/wordprocessingShape">
                    <wps:wsp>
                      <wps:cNvSpPr txBox="1"/>
                      <wps:spPr>
                        <a:xfrm>
                          <a:off x="0" y="0"/>
                          <a:ext cx="1126490" cy="1130060"/>
                        </a:xfrm>
                        <a:prstGeom prst="rect">
                          <a:avLst/>
                        </a:prstGeom>
                        <a:solidFill>
                          <a:schemeClr val="lt1"/>
                        </a:solidFill>
                        <a:ln w="6350">
                          <a:solidFill>
                            <a:prstClr val="black"/>
                          </a:solidFill>
                        </a:ln>
                      </wps:spPr>
                      <wps:txbx>
                        <w:txbxContent>
                          <w:p w:rsidR="00D25395" w:rsidRPr="00D25395" w:rsidRDefault="00D25395">
                            <w:pPr>
                              <w:rPr>
                                <w:sz w:val="20"/>
                              </w:rPr>
                            </w:pPr>
                            <w:r>
                              <w:rPr>
                                <w:sz w:val="20"/>
                              </w:rPr>
                              <w:t>Resources and orientation on Crafting Grid required to complete this Plan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746DFC" id="Text Box 18" o:spid="_x0000_s1027" type="#_x0000_t202" style="position:absolute;left:0;text-align:left;margin-left:0;margin-top:12.2pt;width:88.7pt;height:89pt;z-index:25168281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" fillcolor="white [3201]" strokeweight=".5pt">
                <v:textbox>
                  <w:txbxContent>
                    <w:p w:rsidR="00D25395" w:rsidRPr="00D25395" w:rsidRDefault="00D25395">
                      <w:pPr>
                        <w:rPr>
                          <w:sz w:val="20"/>
                        </w:rPr>
                      </w:pPr>
                      <w:r>
                        <w:rPr>
                          <w:sz w:val="20"/>
                        </w:rPr>
                        <w:t>Resources and orientation on Crafting Grid required to complete this Plan</w:t>
                      </w:r>
                    </w:p>
                  </w:txbxContent>
                </v:textbox>
                <w10:wrap anchorx="margin"/>
              </v:shape>
            </w:pict>
          </mc:Fallback>
        </mc:AlternateContent>
      </w:r>
      <w:r>
        <w:rPr>
          <w:noProof/>
        </w:rPr>
        <mc:AlternateContent>
          <mc:Choice Requires="wps">
            <w:drawing>
              <wp:anchor distT="0" distB="0" distL="114300" distR="114300" simplePos="0" relativeHeight="251683840" behindDoc="0" locked="0" layoutInCell="1" allowOverlap="1" wp14:anchorId="16B7771C" wp14:editId="17612DFD">
                <wp:simplePos x="0" y="0"/>
                <wp:positionH relativeFrom="column">
                  <wp:posOffset>1126490</wp:posOffset>
                </wp:positionH>
                <wp:positionV relativeFrom="paragraph">
                  <wp:posOffset>543247</wp:posOffset>
                </wp:positionV>
                <wp:extent cx="684554" cy="172121"/>
                <wp:effectExtent l="0" t="0" r="77470" b="75565"/>
                <wp:wrapNone/>
                <wp:docPr id="19" name="Straight Arrow Connector 19"/>
                <wp:cNvGraphicFramePr/>
                <a:graphic xmlns:a="http://schemas.openxmlformats.org/drawingml/2006/main">
                  <a:graphicData uri="http://schemas.microsoft.com/office/word/2010/wordprocessingShape">
                    <wps:wsp>
                      <wps:cNvCnPr/>
                      <wps:spPr>
                        <a:xfrm>
                          <a:off x="0" y="0"/>
                          <a:ext cx="684554" cy="17212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B8C23D" id="Straight Arrow Connector 19" o:spid="_x0000_s1026" type="#_x0000_t32" style="position:absolute;margin-left:88.7pt;margin-top:42.8pt;width:53.9pt;height:1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" strokecolor="black [3213]" strokeweight=".5pt">
                <v:stroke endarrow="block" joinstyle="miter"/>
              </v:shape>
            </w:pict>
          </mc:Fallback>
        </mc:AlternateContent>
      </w:r>
      <w:r>
        <w:rPr>
          <w:noProof/>
        </w:rPr>
        <w:drawing>
          <wp:inline distT="0" distB="0" distL="0" distR="0">
            <wp:extent cx="3096774" cy="2124460"/>
            <wp:effectExtent l="0" t="0" r="889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lumnPla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96774" cy="2124460"/>
                    </a:xfrm>
                    <a:prstGeom prst="rect">
                      <a:avLst/>
                    </a:prstGeom>
                  </pic:spPr>
                </pic:pic>
              </a:graphicData>
            </a:graphic>
          </wp:inline>
        </w:drawing>
      </w:r>
    </w:p>
    <w:p w:rsidR="00DB7C91" w:rsidRDefault="00F063C0">
      <w:r>
        <w:t>Each Plan Card</w:t>
      </w:r>
      <w:r w:rsidR="00663A3E">
        <w:t xml:space="preserve"> also lists the number of Progress P</w:t>
      </w:r>
      <w:r w:rsidR="00DB7C91">
        <w:t>oints it is worth when it is completed. Plan Cards that require more Resources are worth more points.</w:t>
      </w:r>
    </w:p>
    <w:p w:rsidR="00080A01" w:rsidRDefault="00080A01">
      <w:r>
        <w:br w:type="page"/>
      </w:r>
    </w:p>
    <w:p w:rsidR="00DB7C91" w:rsidRDefault="00DB7C91">
      <w:r>
        <w:lastRenderedPageBreak/>
        <w:t>The game is played in a number of Rounds.</w:t>
      </w:r>
      <w:r w:rsidR="00080A01">
        <w:t xml:space="preserve"> </w:t>
      </w:r>
      <w:r>
        <w:t>Each Round consists of the following Phases, in order:</w:t>
      </w:r>
    </w:p>
    <w:p w:rsidR="000B40E8" w:rsidRDefault="000B40E8" w:rsidP="00080A01">
      <w:pPr>
        <w:pStyle w:val="ListParagraph"/>
        <w:numPr>
          <w:ilvl w:val="0"/>
          <w:numId w:val="1"/>
        </w:numPr>
        <w:spacing w:after="120" w:line="240" w:lineRule="auto"/>
        <w:contextualSpacing w:val="0"/>
        <w:rPr>
          <w:u w:val="single"/>
        </w:rPr>
      </w:pPr>
      <w:r>
        <w:rPr>
          <w:u w:val="single"/>
        </w:rPr>
        <w:t>Demolition Phase</w:t>
      </w:r>
    </w:p>
    <w:p w:rsidR="000B40E8" w:rsidRDefault="000B40E8" w:rsidP="00080A01">
      <w:pPr>
        <w:pStyle w:val="ListParagraph"/>
        <w:spacing w:after="120" w:line="240" w:lineRule="auto"/>
        <w:contextualSpacing w:val="0"/>
      </w:pPr>
      <w:r w:rsidRPr="000B40E8">
        <w:t>Each player</w:t>
      </w:r>
      <w:r>
        <w:t xml:space="preserve"> may choose to </w:t>
      </w:r>
      <w:r w:rsidR="00612B90">
        <w:t>discard any number of Resource Cards from their Crafting Grid or their hand. If they do, they skip the Trading Phase and Crafting Phase this Round.</w:t>
      </w:r>
    </w:p>
    <w:p w:rsidR="000B40E8" w:rsidRPr="00080A01" w:rsidRDefault="00612B90" w:rsidP="00080A01">
      <w:pPr>
        <w:pStyle w:val="ListParagraph"/>
        <w:spacing w:after="120" w:line="240" w:lineRule="auto"/>
        <w:contextualSpacing w:val="0"/>
      </w:pPr>
      <w:r>
        <w:t>Once all players have either discarded Resource Cards or skipped this Phase, proceed to the next Phase.</w:t>
      </w:r>
    </w:p>
    <w:p w:rsidR="00DB7C91" w:rsidRPr="00DB7C91" w:rsidRDefault="00DB7C91" w:rsidP="00080A01">
      <w:pPr>
        <w:pStyle w:val="ListParagraph"/>
        <w:numPr>
          <w:ilvl w:val="0"/>
          <w:numId w:val="1"/>
        </w:numPr>
        <w:spacing w:after="120" w:line="240" w:lineRule="auto"/>
        <w:contextualSpacing w:val="0"/>
        <w:rPr>
          <w:u w:val="single"/>
        </w:rPr>
      </w:pPr>
      <w:r w:rsidRPr="00DB7C91">
        <w:rPr>
          <w:u w:val="single"/>
        </w:rPr>
        <w:t>Trading Phase</w:t>
      </w:r>
    </w:p>
    <w:p w:rsidR="00DB7C91" w:rsidRDefault="00DB7C91" w:rsidP="00080A01">
      <w:pPr>
        <w:pStyle w:val="ListParagraph"/>
        <w:spacing w:after="120" w:line="240" w:lineRule="auto"/>
        <w:contextualSpacing w:val="0"/>
      </w:pPr>
      <w:r>
        <w:t>Each player may trade any number of Resource Cards with other players. Players may talk to communicate what Resource Cards they have to offer or want in trade, but may not reveal or show any of their Resource Cards to any other player.</w:t>
      </w:r>
      <w:r w:rsidR="001808C7">
        <w:t xml:space="preserve"> Each trade is conducted one at a time until every player agrees to end trading.</w:t>
      </w:r>
    </w:p>
    <w:p w:rsidR="001808C7" w:rsidRDefault="00DB7C91" w:rsidP="00080A01">
      <w:pPr>
        <w:pStyle w:val="ListParagraph"/>
        <w:spacing w:after="120" w:line="240" w:lineRule="auto"/>
        <w:contextualSpacing w:val="0"/>
      </w:pPr>
      <w:r>
        <w:t>Once all players agree that no more trades are needed, proceed to the next Phase.</w:t>
      </w:r>
    </w:p>
    <w:p w:rsidR="00DB7C91" w:rsidRPr="00DB7C91" w:rsidRDefault="000B40E8" w:rsidP="00080A01">
      <w:pPr>
        <w:pStyle w:val="ListParagraph"/>
        <w:numPr>
          <w:ilvl w:val="0"/>
          <w:numId w:val="1"/>
        </w:numPr>
        <w:spacing w:after="120" w:line="240" w:lineRule="auto"/>
        <w:contextualSpacing w:val="0"/>
        <w:rPr>
          <w:u w:val="single"/>
        </w:rPr>
      </w:pPr>
      <w:r>
        <w:rPr>
          <w:u w:val="single"/>
        </w:rPr>
        <w:t>Craftin</w:t>
      </w:r>
      <w:r w:rsidR="00DB7C91" w:rsidRPr="00DB7C91">
        <w:rPr>
          <w:u w:val="single"/>
        </w:rPr>
        <w:t>g Phase</w:t>
      </w:r>
    </w:p>
    <w:p w:rsidR="00DB7C91" w:rsidRDefault="00DB7C91" w:rsidP="00080A01">
      <w:pPr>
        <w:pStyle w:val="ListParagraph"/>
        <w:spacing w:after="120" w:line="240" w:lineRule="auto"/>
        <w:contextualSpacing w:val="0"/>
      </w:pPr>
      <w:r>
        <w:t xml:space="preserve">Each player may lay down Resource Cards </w:t>
      </w:r>
      <w:r w:rsidR="000B40E8">
        <w:t>onto their individual Crafting Grid</w:t>
      </w:r>
      <w:r w:rsidR="003D70DA">
        <w:t>s</w:t>
      </w:r>
      <w:r w:rsidR="00612B90">
        <w:t>. If the layout of Resource Cards on their Crafting Grid matches one of the available Plan Cards, they must discard the Resource Cards from their Crafting Grid to place that Plan Card in</w:t>
      </w:r>
      <w:r w:rsidR="003D70DA">
        <w:t>to</w:t>
      </w:r>
      <w:r w:rsidR="00612B90">
        <w:t xml:space="preserve"> the current Stage.</w:t>
      </w:r>
    </w:p>
    <w:p w:rsidR="00663A3E" w:rsidRDefault="00663A3E" w:rsidP="00DB7C91">
      <w:pPr>
        <w:pStyle w:val="ListParagraph"/>
      </w:pPr>
    </w:p>
    <w:p w:rsidR="00612B90" w:rsidRDefault="00D25395" w:rsidP="00DB7C91">
      <w:pPr>
        <w:pStyle w:val="ListParagraph"/>
      </w:pPr>
      <w:r>
        <w:rPr>
          <w:noProof/>
        </w:rPr>
        <w:drawing>
          <wp:inline distT="0" distB="0" distL="0" distR="0">
            <wp:extent cx="1638300" cy="112391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ndowPla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0281" cy="1132131"/>
                    </a:xfrm>
                    <a:prstGeom prst="rect">
                      <a:avLst/>
                    </a:prstGeom>
                  </pic:spPr>
                </pic:pic>
              </a:graphicData>
            </a:graphic>
          </wp:inline>
        </w:drawing>
      </w:r>
      <w:r>
        <w:rPr>
          <w:noProof/>
        </w:rPr>
        <w:t xml:space="preserve">     </w:t>
      </w:r>
      <w:r>
        <w:rPr>
          <w:noProof/>
        </w:rPr>
        <w:drawing>
          <wp:inline distT="0" distB="0" distL="0" distR="0" wp14:anchorId="2B29E0DF" wp14:editId="00A49A97">
            <wp:extent cx="1624471" cy="11144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ndowPla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2004" cy="1126453"/>
                    </a:xfrm>
                    <a:prstGeom prst="rect">
                      <a:avLst/>
                    </a:prstGeom>
                  </pic:spPr>
                </pic:pic>
              </a:graphicData>
            </a:graphic>
          </wp:inline>
        </w:drawing>
      </w:r>
    </w:p>
    <w:p w:rsidR="00D25395" w:rsidRDefault="00D25395" w:rsidP="00DB7C91">
      <w:pPr>
        <w:pStyle w:val="ListParagraph"/>
      </w:pPr>
    </w:p>
    <w:p w:rsidR="00D25395" w:rsidRDefault="00080A01" w:rsidP="00D25395">
      <w:pPr>
        <w:pStyle w:val="ListParagraph"/>
        <w:jc w:val="right"/>
      </w:pPr>
      <w:r>
        <w:rPr>
          <w:noProof/>
        </w:rPr>
        <w:drawing>
          <wp:anchor distT="0" distB="0" distL="114300" distR="114300" simplePos="0" relativeHeight="251691008" behindDoc="0" locked="0" layoutInCell="1" allowOverlap="1" wp14:anchorId="28F47E8E" wp14:editId="46A7DA76">
            <wp:simplePos x="0" y="0"/>
            <wp:positionH relativeFrom="column">
              <wp:posOffset>2580689</wp:posOffset>
            </wp:positionH>
            <wp:positionV relativeFrom="paragraph">
              <wp:posOffset>1006553</wp:posOffset>
            </wp:positionV>
            <wp:extent cx="714095" cy="1040920"/>
            <wp:effectExtent l="7937"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odResource.png"/>
                    <pic:cNvPicPr/>
                  </pic:nvPicPr>
                  <pic:blipFill>
                    <a:blip r:embed="rId12" cstate="print">
                      <a:extLst>
                        <a:ext uri="{28A0092B-C50C-407E-A947-70E740481C1C}">
                          <a14:useLocalDpi xmlns:a14="http://schemas.microsoft.com/office/drawing/2010/main" val="0"/>
                        </a:ext>
                      </a:extLst>
                    </a:blip>
                    <a:stretch>
                      <a:fillRect/>
                    </a:stretch>
                  </pic:blipFill>
                  <pic:spPr>
                    <a:xfrm rot="5400000">
                      <a:off x="0" y="0"/>
                      <a:ext cx="714095" cy="10409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8960" behindDoc="0" locked="0" layoutInCell="1" allowOverlap="1" wp14:anchorId="0486B5A8" wp14:editId="3EF38EDA">
            <wp:simplePos x="0" y="0"/>
            <wp:positionH relativeFrom="column">
              <wp:posOffset>3664099</wp:posOffset>
            </wp:positionH>
            <wp:positionV relativeFrom="paragraph">
              <wp:posOffset>1005739</wp:posOffset>
            </wp:positionV>
            <wp:extent cx="714097" cy="1040920"/>
            <wp:effectExtent l="7937"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odResource.png"/>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714097" cy="10409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6672" behindDoc="0" locked="0" layoutInCell="1" allowOverlap="1" wp14:anchorId="4DCE7947" wp14:editId="050F7DA6">
            <wp:simplePos x="0" y="0"/>
            <wp:positionH relativeFrom="column">
              <wp:posOffset>2567742</wp:posOffset>
            </wp:positionH>
            <wp:positionV relativeFrom="paragraph">
              <wp:posOffset>261111</wp:posOffset>
            </wp:positionV>
            <wp:extent cx="714097" cy="1040920"/>
            <wp:effectExtent l="7937"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odResource.png"/>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722681" cy="1053433"/>
                    </a:xfrm>
                    <a:prstGeom prst="rect">
                      <a:avLst/>
                    </a:prstGeom>
                  </pic:spPr>
                </pic:pic>
              </a:graphicData>
            </a:graphic>
            <wp14:sizeRelH relativeFrom="page">
              <wp14:pctWidth>0</wp14:pctWidth>
            </wp14:sizeRelH>
            <wp14:sizeRelV relativeFrom="page">
              <wp14:pctHeight>0</wp14:pctHeight>
            </wp14:sizeRelV>
          </wp:anchor>
        </w:drawing>
      </w:r>
      <w:r w:rsidR="00D25395">
        <w:rPr>
          <w:noProof/>
        </w:rPr>
        <mc:AlternateContent>
          <mc:Choice Requires="wps">
            <w:drawing>
              <wp:anchor distT="0" distB="0" distL="114300" distR="114300" simplePos="0" relativeHeight="251680768" behindDoc="0" locked="0" layoutInCell="1" allowOverlap="1" wp14:anchorId="17F1C5BF" wp14:editId="313BF2A0">
                <wp:simplePos x="0" y="0"/>
                <wp:positionH relativeFrom="column">
                  <wp:posOffset>1725282</wp:posOffset>
                </wp:positionH>
                <wp:positionV relativeFrom="paragraph">
                  <wp:posOffset>780716</wp:posOffset>
                </wp:positionV>
                <wp:extent cx="1933467" cy="45719"/>
                <wp:effectExtent l="0" t="38100" r="29210" b="88265"/>
                <wp:wrapNone/>
                <wp:docPr id="17" name="Straight Arrow Connector 17"/>
                <wp:cNvGraphicFramePr/>
                <a:graphic xmlns:a="http://schemas.openxmlformats.org/drawingml/2006/main">
                  <a:graphicData uri="http://schemas.microsoft.com/office/word/2010/wordprocessingShape">
                    <wps:wsp>
                      <wps:cNvCnPr/>
                      <wps:spPr>
                        <a:xfrm>
                          <a:off x="0" y="0"/>
                          <a:ext cx="1933467" cy="457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F9EB56" id="Straight Arrow Connector 17" o:spid="_x0000_s1026" type="#_x0000_t32" style="position:absolute;margin-left:135.85pt;margin-top:61.45pt;width:152.25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" strokecolor="black [3213]" strokeweight=".5pt">
                <v:stroke endarrow="block" joinstyle="miter"/>
              </v:shape>
            </w:pict>
          </mc:Fallback>
        </mc:AlternateContent>
      </w:r>
      <w:r w:rsidR="00D25395">
        <w:rPr>
          <w:noProof/>
        </w:rPr>
        <mc:AlternateContent>
          <mc:Choice Requires="wps">
            <w:drawing>
              <wp:anchor distT="0" distB="0" distL="114300" distR="114300" simplePos="0" relativeHeight="251679744" behindDoc="0" locked="0" layoutInCell="1" allowOverlap="1" wp14:anchorId="63D7AD7A" wp14:editId="64271ADA">
                <wp:simplePos x="0" y="0"/>
                <wp:positionH relativeFrom="column">
                  <wp:posOffset>585216</wp:posOffset>
                </wp:positionH>
                <wp:positionV relativeFrom="paragraph">
                  <wp:posOffset>402057</wp:posOffset>
                </wp:positionV>
                <wp:extent cx="1126541" cy="753465"/>
                <wp:effectExtent l="0" t="0" r="16510" b="27940"/>
                <wp:wrapNone/>
                <wp:docPr id="16" name="Text Box 16"/>
                <wp:cNvGraphicFramePr/>
                <a:graphic xmlns:a="http://schemas.openxmlformats.org/drawingml/2006/main">
                  <a:graphicData uri="http://schemas.microsoft.com/office/word/2010/wordprocessingShape">
                    <wps:wsp>
                      <wps:cNvSpPr txBox="1"/>
                      <wps:spPr>
                        <a:xfrm>
                          <a:off x="0" y="0"/>
                          <a:ext cx="1126541" cy="753465"/>
                        </a:xfrm>
                        <a:prstGeom prst="rect">
                          <a:avLst/>
                        </a:prstGeom>
                        <a:solidFill>
                          <a:schemeClr val="lt1"/>
                        </a:solidFill>
                        <a:ln w="6350">
                          <a:solidFill>
                            <a:prstClr val="black"/>
                          </a:solidFill>
                        </a:ln>
                      </wps:spPr>
                      <wps:txbx>
                        <w:txbxContent>
                          <w:p w:rsidR="00D25395" w:rsidRPr="00D25395" w:rsidRDefault="00D25395">
                            <w:pPr>
                              <w:rPr>
                                <w:sz w:val="20"/>
                              </w:rPr>
                            </w:pPr>
                            <w:r w:rsidRPr="00D25395">
                              <w:rPr>
                                <w:sz w:val="20"/>
                              </w:rPr>
                              <w:t xml:space="preserve">This player needs another </w:t>
                            </w:r>
                            <w:r w:rsidR="00080A01">
                              <w:rPr>
                                <w:sz w:val="20"/>
                              </w:rPr>
                              <w:t>Wood</w:t>
                            </w:r>
                            <w:r w:rsidRPr="00D25395">
                              <w:rPr>
                                <w:sz w:val="20"/>
                              </w:rPr>
                              <w:t xml:space="preserve"> to complete the Window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D7AD7A" id="_x0000_t202" coordsize="21600,21600" o:spt="202" path="m,l,21600r21600,l21600,xe">
                <v:stroke joinstyle="miter"/>
                <v:path gradientshapeok="t" o:connecttype="rect"/>
              </v:shapetype>
              <v:shape id="Text Box 16" o:spid="_x0000_s1028" type="#_x0000_t202" style="position:absolute;left:0;text-align:left;margin-left:46.1pt;margin-top:31.65pt;width:88.7pt;height:59.3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" fillcolor="white [3201]" strokeweight=".5pt">
                <v:textbox>
                  <w:txbxContent>
                    <w:p w:rsidR="00D25395" w:rsidRPr="00D25395" w:rsidRDefault="00D25395">
                      <w:pPr>
                        <w:rPr>
                          <w:sz w:val="20"/>
                        </w:rPr>
                      </w:pPr>
                      <w:r w:rsidRPr="00D25395">
                        <w:rPr>
                          <w:sz w:val="20"/>
                        </w:rPr>
                        <w:t xml:space="preserve">This player needs another </w:t>
                      </w:r>
                      <w:r w:rsidR="00080A01">
                        <w:rPr>
                          <w:sz w:val="20"/>
                        </w:rPr>
                        <w:t>Wood</w:t>
                      </w:r>
                      <w:r w:rsidRPr="00D25395">
                        <w:rPr>
                          <w:sz w:val="20"/>
                        </w:rPr>
                        <w:t xml:space="preserve"> to complete the Window</w:t>
                      </w:r>
                    </w:p>
                  </w:txbxContent>
                </v:textbox>
              </v:shape>
            </w:pict>
          </mc:Fallback>
        </mc:AlternateContent>
      </w:r>
      <w:r w:rsidR="00D25395">
        <w:rPr>
          <w:noProof/>
        </w:rPr>
        <w:drawing>
          <wp:inline distT="0" distB="0" distL="0" distR="0" wp14:anchorId="0DD36054" wp14:editId="012339CE">
            <wp:extent cx="3867150" cy="274107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l="20913" t="26385" r="34207" b="15094"/>
                    <a:stretch/>
                  </pic:blipFill>
                  <pic:spPr bwMode="auto">
                    <a:xfrm>
                      <a:off x="0" y="0"/>
                      <a:ext cx="3878133" cy="2748855"/>
                    </a:xfrm>
                    <a:prstGeom prst="rect">
                      <a:avLst/>
                    </a:prstGeom>
                    <a:ln>
                      <a:noFill/>
                    </a:ln>
                    <a:extLst>
                      <a:ext uri="{53640926-AAD7-44D8-BBD7-CCE9431645EC}">
                        <a14:shadowObscured xmlns:a14="http://schemas.microsoft.com/office/drawing/2010/main"/>
                      </a:ext>
                    </a:extLst>
                  </pic:spPr>
                </pic:pic>
              </a:graphicData>
            </a:graphic>
          </wp:inline>
        </w:drawing>
      </w:r>
    </w:p>
    <w:p w:rsidR="00612B90" w:rsidRDefault="00612B90" w:rsidP="00080A01">
      <w:r>
        <w:t>Once all players agree that no more crafting is needed, proceed to the next Phase.</w:t>
      </w:r>
    </w:p>
    <w:p w:rsidR="00DB7C91" w:rsidRDefault="00DB7C91" w:rsidP="00080A01">
      <w:pPr>
        <w:pStyle w:val="ListParagraph"/>
        <w:numPr>
          <w:ilvl w:val="0"/>
          <w:numId w:val="1"/>
        </w:numPr>
        <w:spacing w:after="120" w:line="240" w:lineRule="auto"/>
        <w:contextualSpacing w:val="0"/>
        <w:rPr>
          <w:u w:val="single"/>
        </w:rPr>
      </w:pPr>
      <w:r w:rsidRPr="000B40E8">
        <w:rPr>
          <w:u w:val="single"/>
        </w:rPr>
        <w:lastRenderedPageBreak/>
        <w:t>Cleanup Phase</w:t>
      </w:r>
    </w:p>
    <w:p w:rsidR="002E1C1E" w:rsidRDefault="002E1C1E" w:rsidP="00080A01">
      <w:pPr>
        <w:pStyle w:val="ListParagraph"/>
        <w:spacing w:after="120" w:line="240" w:lineRule="auto"/>
        <w:contextualSpacing w:val="0"/>
      </w:pPr>
      <w:r w:rsidRPr="002E1C1E">
        <w:t>Each pl</w:t>
      </w:r>
      <w:r>
        <w:t>ayer draws Resource Cards to refill their hand to 5 cards.</w:t>
      </w:r>
    </w:p>
    <w:p w:rsidR="002E1C1E" w:rsidRDefault="002E1C1E" w:rsidP="00080A01">
      <w:pPr>
        <w:pStyle w:val="ListParagraph"/>
        <w:spacing w:after="120" w:line="240" w:lineRule="auto"/>
        <w:contextualSpacing w:val="0"/>
      </w:pPr>
      <w:r>
        <w:t>If there are less than 6 Plan Cards available in the common area, draw and reveal cards to refill the available Plan Cards to 6.</w:t>
      </w:r>
    </w:p>
    <w:p w:rsidR="00080A01" w:rsidRDefault="002E1C1E" w:rsidP="00080A01">
      <w:pPr>
        <w:pStyle w:val="ListParagraph"/>
        <w:spacing w:after="120" w:line="240" w:lineRule="auto"/>
        <w:contextualSpacing w:val="0"/>
      </w:pPr>
      <w:r>
        <w:t xml:space="preserve">Check the total number of </w:t>
      </w:r>
      <w:r w:rsidR="003D70DA">
        <w:t>Progress P</w:t>
      </w:r>
      <w:r>
        <w:t xml:space="preserve">oints on the Plan Cards for the current Stage. If the total equals or exceeds the required number of </w:t>
      </w:r>
      <w:r w:rsidR="003D70DA">
        <w:t>Progress</w:t>
      </w:r>
      <w:r>
        <w:t xml:space="preserve"> Points, each player draws a </w:t>
      </w:r>
      <w:r w:rsidR="009106B5">
        <w:t xml:space="preserve">new </w:t>
      </w:r>
      <w:r>
        <w:t>Commandment Card</w:t>
      </w:r>
      <w:r w:rsidR="009106B5">
        <w:t xml:space="preserve"> and adds it to their other Commandment Cards</w:t>
      </w:r>
      <w:r>
        <w:t xml:space="preserve">. </w:t>
      </w:r>
    </w:p>
    <w:p w:rsidR="002E1C1E" w:rsidRDefault="002E1C1E" w:rsidP="00080A01">
      <w:pPr>
        <w:pStyle w:val="ListParagraph"/>
        <w:spacing w:after="120" w:line="240" w:lineRule="auto"/>
        <w:contextualSpacing w:val="0"/>
      </w:pPr>
      <w:r>
        <w:t>Players may commence building the next Stage during the next Round.</w:t>
      </w:r>
    </w:p>
    <w:p w:rsidR="002E1C1E" w:rsidRPr="00080A01" w:rsidRDefault="002E1C1E" w:rsidP="00080A01">
      <w:pPr>
        <w:pStyle w:val="ListParagraph"/>
        <w:spacing w:after="120" w:line="240" w:lineRule="auto"/>
        <w:contextualSpacing w:val="0"/>
        <w:rPr>
          <w:b/>
        </w:rPr>
      </w:pPr>
      <w:r w:rsidRPr="00080A01">
        <w:rPr>
          <w:b/>
        </w:rPr>
        <w:t>If this is the 4</w:t>
      </w:r>
      <w:r w:rsidRPr="00080A01">
        <w:rPr>
          <w:b/>
          <w:vertAlign w:val="superscript"/>
        </w:rPr>
        <w:t>th</w:t>
      </w:r>
      <w:r w:rsidRPr="00080A01">
        <w:rPr>
          <w:b/>
        </w:rPr>
        <w:t xml:space="preserve"> Stage that has been completed, everyone wins!</w:t>
      </w:r>
    </w:p>
    <w:p w:rsidR="002E1C1E" w:rsidRDefault="002E1C1E" w:rsidP="00080A01">
      <w:pPr>
        <w:pStyle w:val="ListParagraph"/>
        <w:spacing w:after="120" w:line="240" w:lineRule="auto"/>
        <w:contextualSpacing w:val="0"/>
      </w:pPr>
      <w:r>
        <w:t>Advance the Round Tracker Token one space on the Round Track.</w:t>
      </w:r>
    </w:p>
    <w:p w:rsidR="002E1C1E" w:rsidRDefault="002E1C1E" w:rsidP="00080A01">
      <w:pPr>
        <w:pStyle w:val="ListParagraph"/>
        <w:spacing w:after="120" w:line="240" w:lineRule="auto"/>
        <w:contextualSpacing w:val="0"/>
        <w:rPr>
          <w:b/>
        </w:rPr>
      </w:pPr>
      <w:r w:rsidRPr="00080A01">
        <w:rPr>
          <w:b/>
        </w:rPr>
        <w:t>If the Round Tracker Token reaches the end of the Round Track, everyone loses!</w:t>
      </w:r>
    </w:p>
    <w:p w:rsidR="00080A01" w:rsidRDefault="00080A01" w:rsidP="00080A01">
      <w:pPr>
        <w:pStyle w:val="ListParagraph"/>
        <w:spacing w:after="120" w:line="240" w:lineRule="auto"/>
        <w:contextualSpacing w:val="0"/>
        <w:rPr>
          <w:i/>
        </w:rPr>
      </w:pPr>
    </w:p>
    <w:p w:rsidR="00080A01" w:rsidRPr="00080A01" w:rsidRDefault="00080A01" w:rsidP="00080A01">
      <w:pPr>
        <w:pStyle w:val="ListParagraph"/>
        <w:spacing w:after="120" w:line="240" w:lineRule="auto"/>
        <w:contextualSpacing w:val="0"/>
        <w:rPr>
          <w:i/>
        </w:rPr>
      </w:pPr>
      <w:r w:rsidRPr="00080A01">
        <w:rPr>
          <w:i/>
        </w:rPr>
        <w:t>Optional Rule: For a more challenging experience, each player draws 2 new Commandment Cards at the completion of each Stage.</w:t>
      </w:r>
    </w:p>
    <w:p w:rsidR="00080A01" w:rsidRDefault="00080A01" w:rsidP="00080A01">
      <w:pPr>
        <w:pStyle w:val="ListParagraph"/>
        <w:spacing w:after="120" w:line="240" w:lineRule="auto"/>
        <w:contextualSpacing w:val="0"/>
        <w:rPr>
          <w:b/>
        </w:rPr>
      </w:pPr>
    </w:p>
    <w:p w:rsidR="009106B5" w:rsidRPr="001736D5" w:rsidRDefault="009106B5" w:rsidP="009106B5">
      <w:pPr>
        <w:rPr>
          <w:b/>
          <w:sz w:val="24"/>
          <w:szCs w:val="24"/>
          <w:u w:val="single"/>
        </w:rPr>
      </w:pPr>
      <w:r>
        <w:rPr>
          <w:b/>
          <w:sz w:val="24"/>
          <w:szCs w:val="24"/>
          <w:u w:val="single"/>
        </w:rPr>
        <w:t>Commandments</w:t>
      </w:r>
      <w:r w:rsidRPr="001736D5">
        <w:rPr>
          <w:b/>
          <w:sz w:val="24"/>
          <w:szCs w:val="24"/>
          <w:u w:val="single"/>
        </w:rPr>
        <w:t>:</w:t>
      </w:r>
    </w:p>
    <w:p w:rsidR="00080A01" w:rsidRDefault="009106B5" w:rsidP="009106B5">
      <w:r>
        <w:t>During Stages 2 to 4, each player will have 1 to 3 Commandment Cards.</w:t>
      </w:r>
      <w:r w:rsidR="001808C7">
        <w:t xml:space="preserve"> </w:t>
      </w:r>
    </w:p>
    <w:p w:rsidR="00080A01" w:rsidRDefault="009106B5" w:rsidP="009106B5">
      <w:r>
        <w:t>Each Commandment Card introduces a new rule that changes how players communicate.</w:t>
      </w:r>
      <w:r w:rsidR="001808C7">
        <w:t xml:space="preserve"> </w:t>
      </w:r>
    </w:p>
    <w:p w:rsidR="009106B5" w:rsidRDefault="001808C7" w:rsidP="009106B5">
      <w:r>
        <w:t>Commandments are cumulative, and players must obey each Commandment that they have.</w:t>
      </w:r>
    </w:p>
    <w:p w:rsidR="00080A01" w:rsidRDefault="00080A01" w:rsidP="009106B5">
      <w:pPr>
        <w:rPr>
          <w:i/>
        </w:rPr>
      </w:pPr>
    </w:p>
    <w:p w:rsidR="009106B5" w:rsidRDefault="00663A3E" w:rsidP="009106B5">
      <w:pPr>
        <w:rPr>
          <w:i/>
        </w:rPr>
      </w:pPr>
      <w:r>
        <w:rPr>
          <w:i/>
        </w:rPr>
        <w:t>Optional</w:t>
      </w:r>
      <w:r w:rsidR="009106B5" w:rsidRPr="009106B5">
        <w:rPr>
          <w:i/>
        </w:rPr>
        <w:t xml:space="preserve"> Rule:</w:t>
      </w:r>
    </w:p>
    <w:p w:rsidR="009106B5" w:rsidRPr="009106B5" w:rsidRDefault="009106B5" w:rsidP="009106B5">
      <w:pPr>
        <w:rPr>
          <w:i/>
        </w:rPr>
      </w:pPr>
      <w:r>
        <w:rPr>
          <w:i/>
        </w:rPr>
        <w:t xml:space="preserve">If a player accidentally breaks a Commandment, they must discard a Resource Card on their Crafting Grid. </w:t>
      </w:r>
      <w:r w:rsidRPr="003D70DA">
        <w:rPr>
          <w:i/>
        </w:rPr>
        <w:t>If there are no Resource Cards on their Crafting Grid, they must discard a Resource Card from their hand.</w:t>
      </w:r>
    </w:p>
    <w:sectPr w:rsidR="009106B5" w:rsidRPr="009106B5">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8CC" w:rsidRDefault="009618CC" w:rsidP="00DC6A42">
      <w:pPr>
        <w:spacing w:after="0" w:line="240" w:lineRule="auto"/>
      </w:pPr>
      <w:r>
        <w:separator/>
      </w:r>
    </w:p>
  </w:endnote>
  <w:endnote w:type="continuationSeparator" w:id="0">
    <w:p w:rsidR="009618CC" w:rsidRDefault="009618CC" w:rsidP="00DC6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Birch Std">
    <w:panose1 w:val="03060502040705060204"/>
    <w:charset w:val="00"/>
    <w:family w:val="script"/>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Viner Hand ITC">
    <w:panose1 w:val="03070502030502020203"/>
    <w:charset w:val="00"/>
    <w:family w:val="script"/>
    <w:pitch w:val="variable"/>
    <w:sig w:usb0="00000003" w:usb1="00000000" w:usb2="00000000" w:usb3="00000000" w:csb0="00000001" w:csb1="00000000"/>
  </w:font>
  <w:font w:name="Simplified Arabic Fixed">
    <w:panose1 w:val="02070309020205020404"/>
    <w:charset w:val="00"/>
    <w:family w:val="modern"/>
    <w:pitch w:val="fixed"/>
    <w:sig w:usb0="00002003" w:usb1="00000000" w:usb2="00000000" w:usb3="00000000" w:csb0="00000041"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8CC" w:rsidRDefault="009618CC" w:rsidP="00DC6A42">
      <w:pPr>
        <w:spacing w:after="0" w:line="240" w:lineRule="auto"/>
      </w:pPr>
      <w:r>
        <w:separator/>
      </w:r>
    </w:p>
  </w:footnote>
  <w:footnote w:type="continuationSeparator" w:id="0">
    <w:p w:rsidR="009618CC" w:rsidRDefault="009618CC" w:rsidP="00DC6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A42" w:rsidRDefault="00C22573">
    <w:pPr>
      <w:pStyle w:val="Header"/>
    </w:pPr>
    <w:r>
      <w:t>Tower of Babble – Rules v0.02</w:t>
    </w:r>
  </w:p>
  <w:p w:rsidR="00DC6A42" w:rsidRDefault="00DC6A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F1F34"/>
    <w:multiLevelType w:val="hybridMultilevel"/>
    <w:tmpl w:val="C832E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EC6FE8"/>
    <w:multiLevelType w:val="hybridMultilevel"/>
    <w:tmpl w:val="EBEEC7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376"/>
    <w:rsid w:val="00002B5A"/>
    <w:rsid w:val="00013570"/>
    <w:rsid w:val="00015545"/>
    <w:rsid w:val="00064E6C"/>
    <w:rsid w:val="00080A01"/>
    <w:rsid w:val="00083865"/>
    <w:rsid w:val="000A7568"/>
    <w:rsid w:val="000B40E8"/>
    <w:rsid w:val="000C0EBC"/>
    <w:rsid w:val="000C23EA"/>
    <w:rsid w:val="001736D5"/>
    <w:rsid w:val="001808C7"/>
    <w:rsid w:val="001C4529"/>
    <w:rsid w:val="001D424C"/>
    <w:rsid w:val="002259C1"/>
    <w:rsid w:val="00242066"/>
    <w:rsid w:val="002D5E4F"/>
    <w:rsid w:val="002E1C1E"/>
    <w:rsid w:val="00305669"/>
    <w:rsid w:val="003523DC"/>
    <w:rsid w:val="00393EB6"/>
    <w:rsid w:val="003D70DA"/>
    <w:rsid w:val="005159B2"/>
    <w:rsid w:val="0060040A"/>
    <w:rsid w:val="00612B90"/>
    <w:rsid w:val="00663A3E"/>
    <w:rsid w:val="00670677"/>
    <w:rsid w:val="00760FDC"/>
    <w:rsid w:val="007A0210"/>
    <w:rsid w:val="008318B0"/>
    <w:rsid w:val="0085436C"/>
    <w:rsid w:val="008E639A"/>
    <w:rsid w:val="00901376"/>
    <w:rsid w:val="009106B5"/>
    <w:rsid w:val="00911F2A"/>
    <w:rsid w:val="00960B9F"/>
    <w:rsid w:val="009618CC"/>
    <w:rsid w:val="0098013E"/>
    <w:rsid w:val="00AC6E42"/>
    <w:rsid w:val="00B346F9"/>
    <w:rsid w:val="00B64F33"/>
    <w:rsid w:val="00BD013A"/>
    <w:rsid w:val="00C00CB6"/>
    <w:rsid w:val="00C22573"/>
    <w:rsid w:val="00CD4D84"/>
    <w:rsid w:val="00CE27B3"/>
    <w:rsid w:val="00D25395"/>
    <w:rsid w:val="00D274D0"/>
    <w:rsid w:val="00DB7C91"/>
    <w:rsid w:val="00DC6A42"/>
    <w:rsid w:val="00EA14C3"/>
    <w:rsid w:val="00EC42A2"/>
    <w:rsid w:val="00EF7631"/>
    <w:rsid w:val="00F063C0"/>
    <w:rsid w:val="00FA0FE9"/>
    <w:rsid w:val="00FF5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67870"/>
  <w15:chartTrackingRefBased/>
  <w15:docId w15:val="{7060510E-B89E-4BA1-8805-CDFA1A9BA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7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6A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A42"/>
  </w:style>
  <w:style w:type="paragraph" w:styleId="Footer">
    <w:name w:val="footer"/>
    <w:basedOn w:val="Normal"/>
    <w:link w:val="FooterChar"/>
    <w:uiPriority w:val="99"/>
    <w:unhideWhenUsed/>
    <w:rsid w:val="00DC6A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A42"/>
  </w:style>
  <w:style w:type="paragraph" w:styleId="ListParagraph">
    <w:name w:val="List Paragraph"/>
    <w:basedOn w:val="Normal"/>
    <w:uiPriority w:val="34"/>
    <w:qFormat/>
    <w:rsid w:val="00DB7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0842D-73B7-4F5F-9E4D-4F4EB069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The Academy Of Interactive Entertainment</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Game Jam</dc:creator>
  <cp:keywords/>
  <dc:description/>
  <cp:lastModifiedBy>Game Jam</cp:lastModifiedBy>
  <cp:revision>4</cp:revision>
  <dcterms:created xsi:type="dcterms:W3CDTF">2018-01-28T01:32:00Z</dcterms:created>
  <dcterms:modified xsi:type="dcterms:W3CDTF">2018-01-28T01:59:00Z</dcterms:modified>
</cp:coreProperties>
</file>